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7785E" w14:textId="77777777" w:rsidR="00325DB7" w:rsidRPr="00CD3030" w:rsidRDefault="00325DB7" w:rsidP="00BB15CF">
      <w:pPr>
        <w:spacing w:after="0" w:line="240" w:lineRule="auto"/>
        <w:rPr>
          <w:rFonts w:ascii="Cambria" w:hAnsi="Cambria"/>
          <w:b/>
        </w:rPr>
      </w:pPr>
      <w:r w:rsidRPr="00CD3030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FAEDA" wp14:editId="5AF66CFB">
                <wp:simplePos x="0" y="0"/>
                <wp:positionH relativeFrom="column">
                  <wp:posOffset>3651250</wp:posOffset>
                </wp:positionH>
                <wp:positionV relativeFrom="paragraph">
                  <wp:posOffset>-204470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5F8F7B" w14:textId="3D9574C7" w:rsidR="006465BD" w:rsidRPr="009F38EA" w:rsidRDefault="006465BD" w:rsidP="00325D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CW#63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Determining Similarity</w:t>
                            </w:r>
                          </w:p>
                          <w:p w14:paraId="1610359B" w14:textId="77777777" w:rsidR="006465BD" w:rsidRDefault="006465BD" w:rsidP="00325D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06E53F92" w14:textId="6C7367BF" w:rsidR="006465BD" w:rsidRPr="009F38EA" w:rsidRDefault="006465BD" w:rsidP="00325DB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Wednesday, Jan 6th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87.5pt;margin-top:-16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F43jVPgAAAACwEA&#10;AA8AAAAAAAAAAAAAAAAAlwQAAGRycy9kb3ducmV2LnhtbFBLBQYAAAAABAAEAPMAAACkBQAAAAA=&#10;" strokeweight="1.5pt">
                <v:textbox>
                  <w:txbxContent>
                    <w:p w14:paraId="3D5F8F7B" w14:textId="3D9574C7" w:rsidR="006465BD" w:rsidRPr="009F38EA" w:rsidRDefault="006465BD" w:rsidP="00325D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CW#63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Determining Similarity</w:t>
                      </w:r>
                    </w:p>
                    <w:p w14:paraId="1610359B" w14:textId="77777777" w:rsidR="006465BD" w:rsidRDefault="006465BD" w:rsidP="00325D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06E53F92" w14:textId="6C7367BF" w:rsidR="006465BD" w:rsidRPr="009F38EA" w:rsidRDefault="006465BD" w:rsidP="00325DB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Wednesday, Jan 6th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18B56CC" w14:textId="1843FB6C" w:rsidR="00325DB7" w:rsidRPr="009D4530" w:rsidRDefault="009D4530" w:rsidP="00BB15CF">
      <w:pPr>
        <w:spacing w:after="0" w:line="240" w:lineRule="auto"/>
        <w:rPr>
          <w:rFonts w:ascii="Cambria" w:hAnsi="Cambria"/>
          <w:b/>
          <w:i/>
          <w:u w:val="single"/>
        </w:rPr>
      </w:pPr>
      <w:r w:rsidRPr="009D4530">
        <w:rPr>
          <w:rFonts w:ascii="Cambria" w:hAnsi="Cambria"/>
          <w:b/>
          <w:i/>
          <w:u w:val="single"/>
        </w:rPr>
        <w:t xml:space="preserve">Classroom Copy- Do not </w:t>
      </w:r>
      <w:proofErr w:type="gramStart"/>
      <w:r w:rsidRPr="009D4530">
        <w:rPr>
          <w:rFonts w:ascii="Cambria" w:hAnsi="Cambria"/>
          <w:b/>
          <w:i/>
          <w:u w:val="single"/>
        </w:rPr>
        <w:t>write</w:t>
      </w:r>
      <w:proofErr w:type="gramEnd"/>
      <w:r w:rsidRPr="009D4530">
        <w:rPr>
          <w:rFonts w:ascii="Cambria" w:hAnsi="Cambria"/>
          <w:b/>
          <w:i/>
          <w:u w:val="single"/>
        </w:rPr>
        <w:t xml:space="preserve"> on!</w:t>
      </w:r>
    </w:p>
    <w:p w14:paraId="13FE3F98" w14:textId="77777777" w:rsidR="006E55AD" w:rsidRDefault="006E55AD" w:rsidP="00BB15CF">
      <w:pPr>
        <w:spacing w:after="0" w:line="240" w:lineRule="auto"/>
        <w:rPr>
          <w:rFonts w:ascii="Cambria" w:hAnsi="Cambria"/>
        </w:rPr>
      </w:pPr>
    </w:p>
    <w:p w14:paraId="29ADCCC3" w14:textId="72F3747D" w:rsidR="003241E9" w:rsidRDefault="003241E9" w:rsidP="00BB15CF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You will be able to determine if figures are similar.</w:t>
      </w:r>
    </w:p>
    <w:p w14:paraId="1BDA60FE" w14:textId="77777777" w:rsidR="006E55AD" w:rsidRDefault="006E55AD" w:rsidP="00BB15CF">
      <w:pPr>
        <w:spacing w:after="0" w:line="240" w:lineRule="auto"/>
        <w:rPr>
          <w:rFonts w:ascii="Cambria" w:hAnsi="Cambria"/>
        </w:rPr>
      </w:pPr>
    </w:p>
    <w:p w14:paraId="7D51D56C" w14:textId="77777777" w:rsidR="006E55AD" w:rsidRPr="003241E9" w:rsidRDefault="006E55AD" w:rsidP="00BB15CF">
      <w:pPr>
        <w:spacing w:after="0" w:line="240" w:lineRule="auto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E55AD" w14:paraId="074CE983" w14:textId="77777777" w:rsidTr="00196D9A">
        <w:trPr>
          <w:trHeight w:val="7802"/>
        </w:trPr>
        <w:tc>
          <w:tcPr>
            <w:tcW w:w="11016" w:type="dxa"/>
          </w:tcPr>
          <w:p w14:paraId="6BBA8DF1" w14:textId="6EE4388E" w:rsidR="00155548" w:rsidRPr="00155548" w:rsidRDefault="00155548" w:rsidP="00BB15CF">
            <w:pPr>
              <w:rPr>
                <w:rFonts w:ascii="Cambria" w:hAnsi="Cambria"/>
                <w:b/>
                <w:u w:val="single"/>
              </w:rPr>
            </w:pPr>
            <w:r w:rsidRPr="00155548">
              <w:rPr>
                <w:rFonts w:ascii="Cambria" w:hAnsi="Cambria"/>
                <w:b/>
                <w:u w:val="single"/>
              </w:rPr>
              <w:t>Example 1:</w:t>
            </w:r>
          </w:p>
          <w:p w14:paraId="0572F918" w14:textId="77777777" w:rsidR="006E55AD" w:rsidRPr="006E55AD" w:rsidRDefault="006E55AD" w:rsidP="00BB15CF">
            <w:pPr>
              <w:rPr>
                <w:rFonts w:ascii="Cambria" w:hAnsi="Cambria"/>
              </w:rPr>
            </w:pPr>
            <w:r w:rsidRPr="006E55AD">
              <w:rPr>
                <w:rFonts w:ascii="Cambria" w:hAnsi="Cambria"/>
              </w:rPr>
              <w:t>Are these two triangles similar?</w:t>
            </w:r>
          </w:p>
          <w:p w14:paraId="26CAC491" w14:textId="77777777" w:rsidR="006E55AD" w:rsidRPr="006E55AD" w:rsidRDefault="006E55AD" w:rsidP="00BB15CF">
            <w:pPr>
              <w:rPr>
                <w:rFonts w:ascii="Cambria" w:hAnsi="Cambria"/>
              </w:rPr>
            </w:pPr>
          </w:p>
          <w:p w14:paraId="4BE3C704" w14:textId="77777777" w:rsidR="006E55AD" w:rsidRPr="006E55AD" w:rsidRDefault="006E55AD" w:rsidP="00BB15CF">
            <w:pPr>
              <w:rPr>
                <w:rFonts w:ascii="Cambria" w:hAnsi="Cambria"/>
              </w:rPr>
            </w:pPr>
          </w:p>
          <w:p w14:paraId="7C56C435" w14:textId="77777777" w:rsidR="006E55AD" w:rsidRPr="006E55AD" w:rsidRDefault="006E55AD" w:rsidP="00BB15CF">
            <w:pPr>
              <w:rPr>
                <w:rFonts w:ascii="Cambria" w:hAnsi="Cambria"/>
              </w:rPr>
            </w:pPr>
            <w:r w:rsidRPr="006E55AD">
              <w:rPr>
                <w:rFonts w:ascii="Cambria" w:hAnsi="Cambria"/>
              </w:rPr>
              <w:drawing>
                <wp:inline distT="0" distB="0" distL="0" distR="0" wp14:anchorId="43938CB8" wp14:editId="0E8A3D26">
                  <wp:extent cx="6296025" cy="1609725"/>
                  <wp:effectExtent l="0" t="0" r="9525" b="952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850"/>
                          <a:stretch/>
                        </pic:blipFill>
                        <pic:spPr bwMode="auto">
                          <a:xfrm>
                            <a:off x="0" y="0"/>
                            <a:ext cx="6309360" cy="1613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B22AB4" w14:textId="77777777" w:rsidR="006E55AD" w:rsidRPr="006E55AD" w:rsidRDefault="006E55AD" w:rsidP="00BB15CF">
            <w:pPr>
              <w:rPr>
                <w:rFonts w:ascii="Cambria" w:hAnsi="Cambria"/>
              </w:rPr>
            </w:pPr>
          </w:p>
          <w:p w14:paraId="791D0232" w14:textId="77777777" w:rsidR="006E55AD" w:rsidRPr="006E55AD" w:rsidRDefault="006E55AD" w:rsidP="00BB15CF">
            <w:pPr>
              <w:rPr>
                <w:rFonts w:ascii="Cambria" w:hAnsi="Cambria"/>
              </w:rPr>
            </w:pPr>
          </w:p>
          <w:p w14:paraId="68EA2AF4" w14:textId="405D5387" w:rsidR="006E55AD" w:rsidRPr="00155548" w:rsidRDefault="00155548" w:rsidP="00BB15CF">
            <w:pPr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/>
                <w:u w:val="single"/>
              </w:rPr>
              <w:t>Copy</w:t>
            </w:r>
            <w:r w:rsidRPr="00155548">
              <w:rPr>
                <w:rFonts w:ascii="Cambria" w:hAnsi="Cambria"/>
                <w:b/>
                <w:u w:val="single"/>
              </w:rPr>
              <w:t xml:space="preserve"> into your notebooks:</w:t>
            </w:r>
          </w:p>
          <w:p w14:paraId="7A7EB6F7" w14:textId="77777777" w:rsidR="006E55AD" w:rsidRPr="006E55AD" w:rsidRDefault="006E55AD" w:rsidP="00BB15CF">
            <w:pPr>
              <w:rPr>
                <w:rFonts w:ascii="Cambria" w:hAnsi="Cambria"/>
              </w:rPr>
            </w:pPr>
            <w:r w:rsidRPr="006E55AD">
              <w:rPr>
                <w:rFonts w:ascii="Cambria" w:hAnsi="Cambria"/>
              </w:rPr>
              <w:t>To be similar, ___ things must be true.</w:t>
            </w:r>
          </w:p>
          <w:p w14:paraId="6A3E2A3F" w14:textId="77777777" w:rsidR="006E55AD" w:rsidRPr="006E55AD" w:rsidRDefault="006E55AD" w:rsidP="00BB15CF">
            <w:pPr>
              <w:rPr>
                <w:rFonts w:ascii="Cambria" w:hAnsi="Cambria"/>
              </w:rPr>
            </w:pPr>
          </w:p>
          <w:p w14:paraId="6DE7B14A" w14:textId="77777777" w:rsidR="006E55AD" w:rsidRPr="006E55AD" w:rsidRDefault="006E55AD" w:rsidP="00BB15CF">
            <w:pPr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6E55AD">
              <w:rPr>
                <w:rFonts w:ascii="Cambria" w:hAnsi="Cambria"/>
              </w:rPr>
              <w:t>All corresponding __________________________ must be congruent.</w:t>
            </w:r>
          </w:p>
          <w:p w14:paraId="6C894E21" w14:textId="77777777" w:rsidR="006E55AD" w:rsidRPr="006E55AD" w:rsidRDefault="006E55AD" w:rsidP="00BB15CF">
            <w:pPr>
              <w:rPr>
                <w:rFonts w:ascii="Cambria" w:hAnsi="Cambria"/>
              </w:rPr>
            </w:pPr>
          </w:p>
          <w:p w14:paraId="2CD3F85D" w14:textId="77777777" w:rsidR="006E55AD" w:rsidRDefault="006E55AD" w:rsidP="00BB15CF">
            <w:pPr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6E55AD">
              <w:rPr>
                <w:rFonts w:ascii="Cambria" w:hAnsi="Cambria"/>
              </w:rPr>
              <w:t xml:space="preserve">Corresponding side lengths must be ________________________ ___, which means that the _____________ of </w:t>
            </w:r>
          </w:p>
          <w:p w14:paraId="23028DEA" w14:textId="77777777" w:rsidR="006E55AD" w:rsidRDefault="006E55AD" w:rsidP="00BB15CF">
            <w:pPr>
              <w:rPr>
                <w:rFonts w:ascii="Cambria" w:hAnsi="Cambria"/>
              </w:rPr>
            </w:pPr>
          </w:p>
          <w:p w14:paraId="6A8737B4" w14:textId="5AEBCC1E" w:rsidR="006E55AD" w:rsidRPr="006E55AD" w:rsidRDefault="006E55AD" w:rsidP="00BB15CF">
            <w:pPr>
              <w:ind w:left="720"/>
              <w:rPr>
                <w:rFonts w:ascii="Cambria" w:hAnsi="Cambria"/>
              </w:rPr>
            </w:pPr>
            <w:proofErr w:type="gramStart"/>
            <w:r w:rsidRPr="006E55AD">
              <w:rPr>
                <w:rFonts w:ascii="Cambria" w:hAnsi="Cambria"/>
              </w:rPr>
              <w:t>corresponding</w:t>
            </w:r>
            <w:proofErr w:type="gramEnd"/>
            <w:r w:rsidRPr="006E55AD">
              <w:rPr>
                <w:rFonts w:ascii="Cambria" w:hAnsi="Cambria"/>
              </w:rPr>
              <w:t xml:space="preserve"> sides must be ______________________________.</w:t>
            </w:r>
          </w:p>
          <w:p w14:paraId="6070EDFF" w14:textId="77777777" w:rsidR="006E55AD" w:rsidRPr="006E55AD" w:rsidRDefault="006E55AD" w:rsidP="00BB15CF">
            <w:pPr>
              <w:rPr>
                <w:rFonts w:ascii="Cambria" w:hAnsi="Cambria"/>
              </w:rPr>
            </w:pPr>
          </w:p>
          <w:p w14:paraId="0247607A" w14:textId="340B1CE1" w:rsidR="006E55AD" w:rsidRDefault="006E55AD" w:rsidP="00BB15CF">
            <w:pPr>
              <w:rPr>
                <w:rFonts w:ascii="Cambria" w:hAnsi="Cambria"/>
              </w:rPr>
            </w:pPr>
            <w:r w:rsidRPr="006E55AD">
              <w:rPr>
                <w:rFonts w:ascii="Cambria" w:hAnsi="Cambria"/>
              </w:rPr>
              <w:t>Once you know one of these, you know that the other one is automatically true!</w:t>
            </w:r>
          </w:p>
        </w:tc>
      </w:tr>
      <w:tr w:rsidR="006E55AD" w14:paraId="1CFC8508" w14:textId="77777777" w:rsidTr="009D4530">
        <w:trPr>
          <w:trHeight w:val="2249"/>
        </w:trPr>
        <w:tc>
          <w:tcPr>
            <w:tcW w:w="11016" w:type="dxa"/>
          </w:tcPr>
          <w:p w14:paraId="53D4AA64" w14:textId="254FBC11" w:rsidR="006E55AD" w:rsidRPr="00676994" w:rsidRDefault="006E55AD" w:rsidP="00BB15CF">
            <w:pPr>
              <w:tabs>
                <w:tab w:val="left" w:pos="0"/>
              </w:tabs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Copy into your notebooks:</w:t>
            </w:r>
          </w:p>
          <w:p w14:paraId="20999A44" w14:textId="77777777" w:rsidR="006E55AD" w:rsidRDefault="006E55AD" w:rsidP="00BB15CF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Triangles are _______________________ if they share ____________ of the same angles.</w:t>
            </w:r>
          </w:p>
          <w:p w14:paraId="3FBFF7AC" w14:textId="77777777" w:rsidR="006E55AD" w:rsidRDefault="006E55AD" w:rsidP="00BB15CF">
            <w:pPr>
              <w:tabs>
                <w:tab w:val="left" w:pos="0"/>
              </w:tabs>
              <w:rPr>
                <w:rFonts w:cstheme="minorHAnsi"/>
              </w:rPr>
            </w:pPr>
          </w:p>
          <w:p w14:paraId="428D5A93" w14:textId="77777777" w:rsidR="006E55AD" w:rsidRDefault="006E55AD" w:rsidP="00BB15CF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This is because if they share ____ angles, they must have the same ______ angle, because the sum of the interior angles of any triangle is __________.</w:t>
            </w:r>
          </w:p>
          <w:p w14:paraId="2CA6FB1E" w14:textId="77777777" w:rsidR="006E55AD" w:rsidRDefault="006E55AD" w:rsidP="00BB15CF">
            <w:pPr>
              <w:rPr>
                <w:rFonts w:ascii="Cambria" w:hAnsi="Cambria"/>
              </w:rPr>
            </w:pPr>
          </w:p>
        </w:tc>
      </w:tr>
    </w:tbl>
    <w:p w14:paraId="1C326F42" w14:textId="4217B6D2" w:rsidR="009D4530" w:rsidRDefault="009D4530" w:rsidP="00BB15CF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10637988" w14:textId="77777777" w:rsidR="009D4530" w:rsidRPr="00735515" w:rsidRDefault="009D4530" w:rsidP="00BB15CF">
      <w:pPr>
        <w:spacing w:after="0" w:line="240" w:lineRule="auto"/>
        <w:rPr>
          <w:rFonts w:cstheme="minorHAnsi"/>
          <w:b/>
          <w:u w:val="single"/>
        </w:rPr>
      </w:pPr>
      <w:r w:rsidRPr="00735515">
        <w:rPr>
          <w:rFonts w:cstheme="minorHAnsi"/>
          <w:b/>
          <w:u w:val="single"/>
        </w:rPr>
        <w:lastRenderedPageBreak/>
        <w:t xml:space="preserve">EXAMPLE </w:t>
      </w:r>
      <w:r>
        <w:rPr>
          <w:rFonts w:cstheme="minorHAnsi"/>
          <w:b/>
          <w:u w:val="single"/>
        </w:rPr>
        <w:t>2</w:t>
      </w:r>
    </w:p>
    <w:p w14:paraId="7E7E6398" w14:textId="77777777" w:rsidR="009D4530" w:rsidRDefault="009D4530" w:rsidP="00BB15CF">
      <w:pPr>
        <w:spacing w:after="0" w:line="240" w:lineRule="auto"/>
        <w:rPr>
          <w:rFonts w:cstheme="minorHAnsi"/>
          <w:noProof/>
        </w:rPr>
      </w:pPr>
      <w:r w:rsidRPr="00D7430F">
        <w:rPr>
          <w:rFonts w:cstheme="minorHAnsi"/>
          <w:noProof/>
        </w:rPr>
        <w:t xml:space="preserve">Are </w:t>
      </w:r>
      <w:r>
        <w:rPr>
          <w:rFonts w:cstheme="minorHAnsi"/>
          <w:noProof/>
        </w:rPr>
        <w:t>each pair of figures similar?  State the reason(s) why or why not.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D4530" w14:paraId="558797C4" w14:textId="77777777" w:rsidTr="009D4530">
        <w:trPr>
          <w:trHeight w:val="6389"/>
        </w:trPr>
        <w:tc>
          <w:tcPr>
            <w:tcW w:w="5508" w:type="dxa"/>
          </w:tcPr>
          <w:p w14:paraId="000A5FDC" w14:textId="4E60478E" w:rsidR="009D4530" w:rsidRDefault="009D4530" w:rsidP="00BB15CF">
            <w:pPr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drawing>
                <wp:inline distT="0" distB="0" distL="0" distR="0" wp14:anchorId="5EA5F471" wp14:editId="1F9F756F">
                  <wp:extent cx="1838325" cy="2866206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2866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290C3CDC" w14:textId="5C6CFF6A" w:rsidR="009D4530" w:rsidRDefault="009D4530" w:rsidP="00BB15CF">
            <w:pPr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drawing>
                <wp:anchor distT="0" distB="0" distL="114300" distR="114300" simplePos="0" relativeHeight="251661312" behindDoc="0" locked="0" layoutInCell="1" allowOverlap="1" wp14:anchorId="5C8F7C1E" wp14:editId="07997959">
                  <wp:simplePos x="0" y="0"/>
                  <wp:positionH relativeFrom="column">
                    <wp:posOffset>369570</wp:posOffset>
                  </wp:positionH>
                  <wp:positionV relativeFrom="paragraph">
                    <wp:posOffset>165100</wp:posOffset>
                  </wp:positionV>
                  <wp:extent cx="1219200" cy="2355941"/>
                  <wp:effectExtent l="0" t="0" r="0" b="6350"/>
                  <wp:wrapNone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2355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D4530" w14:paraId="7F02E049" w14:textId="77777777" w:rsidTr="009D4530">
        <w:trPr>
          <w:trHeight w:val="6443"/>
        </w:trPr>
        <w:tc>
          <w:tcPr>
            <w:tcW w:w="5508" w:type="dxa"/>
          </w:tcPr>
          <w:p w14:paraId="4DD62B7F" w14:textId="47A8E340" w:rsidR="009D4530" w:rsidRDefault="009D4530" w:rsidP="00BB15CF">
            <w:pPr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drawing>
                <wp:inline distT="0" distB="0" distL="0" distR="0" wp14:anchorId="3522D92E" wp14:editId="14F285C4">
                  <wp:extent cx="1572726" cy="2447925"/>
                  <wp:effectExtent l="0" t="0" r="889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726" cy="244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2C4F7331" w14:textId="339C3B69" w:rsidR="009D4530" w:rsidRDefault="009D4530" w:rsidP="00BB15CF">
            <w:pPr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drawing>
                <wp:anchor distT="0" distB="0" distL="114300" distR="114300" simplePos="0" relativeHeight="251663360" behindDoc="0" locked="0" layoutInCell="1" allowOverlap="1" wp14:anchorId="0B9FFEB1" wp14:editId="10B3197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93345</wp:posOffset>
                  </wp:positionV>
                  <wp:extent cx="2200275" cy="2562225"/>
                  <wp:effectExtent l="0" t="0" r="9525" b="3175"/>
                  <wp:wrapNone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BE7E831" w14:textId="51BFBCFF" w:rsidR="009D4530" w:rsidRPr="009D4530" w:rsidRDefault="009D4530" w:rsidP="00BB15CF">
      <w:pPr>
        <w:spacing w:after="0" w:line="240" w:lineRule="auto"/>
        <w:rPr>
          <w:rFonts w:cstheme="minorHAnsi"/>
          <w:noProof/>
        </w:rPr>
      </w:pPr>
      <w:r w:rsidRPr="00D7430F">
        <w:rPr>
          <w:rFonts w:cstheme="minorHAnsi"/>
          <w:b/>
          <w:noProof/>
        </w:rPr>
        <w:t xml:space="preserve"> </w:t>
      </w:r>
    </w:p>
    <w:p w14:paraId="4E445AFA" w14:textId="77777777" w:rsidR="009D4530" w:rsidRPr="00CD3030" w:rsidRDefault="009D4530" w:rsidP="00BB15CF">
      <w:pPr>
        <w:spacing w:after="0" w:line="240" w:lineRule="auto"/>
        <w:rPr>
          <w:rFonts w:ascii="Cambria" w:hAnsi="Cambria"/>
          <w:b/>
        </w:rPr>
      </w:pPr>
      <w:r w:rsidRPr="00CD3030">
        <w:rPr>
          <w:rFonts w:ascii="Cambria" w:hAnsi="Cambri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DD3D6F" wp14:editId="2B8AB640">
                <wp:simplePos x="0" y="0"/>
                <wp:positionH relativeFrom="column">
                  <wp:posOffset>3651250</wp:posOffset>
                </wp:positionH>
                <wp:positionV relativeFrom="paragraph">
                  <wp:posOffset>-204470</wp:posOffset>
                </wp:positionV>
                <wp:extent cx="3321050" cy="661670"/>
                <wp:effectExtent l="0" t="0" r="31750" b="24130"/>
                <wp:wrapSquare wrapText="bothSides"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AF356BD" w14:textId="77777777" w:rsidR="006465BD" w:rsidRPr="009F38EA" w:rsidRDefault="006465BD" w:rsidP="009D453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CW#63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Determining Similarity</w:t>
                            </w:r>
                          </w:p>
                          <w:p w14:paraId="7453804D" w14:textId="77777777" w:rsidR="006465BD" w:rsidRDefault="006465BD" w:rsidP="009D453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26DFC8A" w14:textId="77777777" w:rsidR="006465BD" w:rsidRPr="009F38EA" w:rsidRDefault="006465BD" w:rsidP="009D4530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Wednesday, Jan 6th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7" style="position:absolute;margin-left:287.5pt;margin-top:-16.05pt;width:261.5pt;height:52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" strokeweight="1.5pt">
                <v:textbox>
                  <w:txbxContent>
                    <w:p w14:paraId="4AF356BD" w14:textId="77777777" w:rsidR="006465BD" w:rsidRPr="009F38EA" w:rsidRDefault="006465BD" w:rsidP="009D453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CW#63</w:t>
                      </w:r>
                      <w:r w:rsidRPr="009F38EA">
                        <w:rPr>
                          <w:rFonts w:ascii="Cambria" w:hAnsi="Cambria"/>
                        </w:rPr>
                        <w:t>:</w:t>
                      </w:r>
                      <w:r>
                        <w:rPr>
                          <w:rFonts w:ascii="Cambria" w:hAnsi="Cambria"/>
                        </w:rPr>
                        <w:t xml:space="preserve"> Determining Similarity</w:t>
                      </w:r>
                    </w:p>
                    <w:p w14:paraId="7453804D" w14:textId="77777777" w:rsidR="006465BD" w:rsidRDefault="006465BD" w:rsidP="009D453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426DFC8A" w14:textId="77777777" w:rsidR="006465BD" w:rsidRPr="009F38EA" w:rsidRDefault="006465BD" w:rsidP="009D4530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Wednesday, Jan 6th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2F62FB78" w14:textId="24AF6BCB" w:rsidR="009D4530" w:rsidRPr="009D4530" w:rsidRDefault="009D4530" w:rsidP="00BB15CF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Name</w:t>
      </w:r>
      <w:proofErr w:type="gramStart"/>
      <w:r>
        <w:rPr>
          <w:rFonts w:ascii="Cambria" w:hAnsi="Cambria"/>
        </w:rPr>
        <w:t>:_</w:t>
      </w:r>
      <w:proofErr w:type="gramEnd"/>
      <w:r>
        <w:rPr>
          <w:rFonts w:ascii="Cambria" w:hAnsi="Cambria"/>
        </w:rPr>
        <w:t>________________________________________________</w:t>
      </w:r>
    </w:p>
    <w:p w14:paraId="0355EB7C" w14:textId="77777777" w:rsidR="009D4530" w:rsidRDefault="009D4530" w:rsidP="00BB15CF">
      <w:pPr>
        <w:spacing w:after="0" w:line="240" w:lineRule="auto"/>
        <w:rPr>
          <w:rFonts w:ascii="Cambria" w:hAnsi="Cambria"/>
        </w:rPr>
      </w:pPr>
    </w:p>
    <w:p w14:paraId="1237B311" w14:textId="77777777" w:rsidR="009D4530" w:rsidRDefault="009D4530" w:rsidP="00BB15CF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You will be able to determine if figures are similar.</w:t>
      </w:r>
    </w:p>
    <w:p w14:paraId="34E05E50" w14:textId="6B476118" w:rsidR="006E55AD" w:rsidRDefault="006E55AD" w:rsidP="00BB15CF">
      <w:pPr>
        <w:tabs>
          <w:tab w:val="left" w:pos="1269"/>
        </w:tabs>
        <w:spacing w:after="0" w:line="240" w:lineRule="auto"/>
        <w:rPr>
          <w:rFonts w:ascii="Cambria" w:hAnsi="Cambria"/>
        </w:rPr>
      </w:pPr>
    </w:p>
    <w:p w14:paraId="51009F26" w14:textId="63130E36" w:rsidR="006C6906" w:rsidRDefault="006C6906" w:rsidP="00BB15CF">
      <w:pPr>
        <w:tabs>
          <w:tab w:val="left" w:pos="1269"/>
        </w:tabs>
        <w:spacing w:after="0" w:line="240" w:lineRule="auto"/>
        <w:rPr>
          <w:rFonts w:ascii="Cambria" w:hAnsi="Cambria"/>
          <w:b/>
          <w:u w:val="single"/>
        </w:rPr>
      </w:pPr>
      <w:r w:rsidRPr="006C6906">
        <w:rPr>
          <w:rFonts w:ascii="Cambria" w:hAnsi="Cambria"/>
          <w:b/>
          <w:u w:val="single"/>
        </w:rPr>
        <w:t>Bronze:</w:t>
      </w:r>
    </w:p>
    <w:p w14:paraId="5FD3AB3C" w14:textId="77777777" w:rsidR="006C6906" w:rsidRPr="00D7430F" w:rsidRDefault="006C6906" w:rsidP="00BB15CF">
      <w:pPr>
        <w:spacing w:after="0" w:line="240" w:lineRule="auto"/>
        <w:rPr>
          <w:rFonts w:cstheme="minorHAnsi"/>
        </w:rPr>
      </w:pPr>
      <w:r>
        <w:rPr>
          <w:rFonts w:cstheme="minorHAnsi"/>
        </w:rPr>
        <w:t>Determine if each pair of figures is similar or not.  State the reason(s) why or why not.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C6906" w:rsidRPr="006C6906" w14:paraId="764AC69A" w14:textId="77777777" w:rsidTr="00B13E8F">
        <w:trPr>
          <w:trHeight w:val="5732"/>
        </w:trPr>
        <w:tc>
          <w:tcPr>
            <w:tcW w:w="5508" w:type="dxa"/>
          </w:tcPr>
          <w:p w14:paraId="5A901A80" w14:textId="77777777" w:rsidR="006C6906" w:rsidRDefault="006C6906" w:rsidP="00BB15CF">
            <w:pPr>
              <w:tabs>
                <w:tab w:val="center" w:pos="2646"/>
              </w:tabs>
              <w:rPr>
                <w:rFonts w:ascii="Cambria" w:hAnsi="Cambria"/>
              </w:rPr>
            </w:pPr>
            <w:r w:rsidRPr="006C6906">
              <w:rPr>
                <w:rFonts w:ascii="Cambria" w:hAnsi="Cambria"/>
              </w:rPr>
              <w:t>1)</w:t>
            </w:r>
            <w:r w:rsidR="00B13E8F">
              <w:rPr>
                <w:rFonts w:ascii="Cambria" w:hAnsi="Cambria"/>
              </w:rPr>
              <w:tab/>
            </w:r>
          </w:p>
          <w:p w14:paraId="3BA5314F" w14:textId="65559264" w:rsidR="00B13E8F" w:rsidRPr="006C6906" w:rsidRDefault="00B13E8F" w:rsidP="00BB15CF">
            <w:pPr>
              <w:tabs>
                <w:tab w:val="center" w:pos="2646"/>
              </w:tabs>
              <w:rPr>
                <w:rFonts w:ascii="Cambria" w:hAnsi="Cambria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1EDDE3C4" wp14:editId="41779D16">
                  <wp:extent cx="2357193" cy="1895475"/>
                  <wp:effectExtent l="0" t="0" r="508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193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43DBE402" w14:textId="77777777" w:rsidR="006C6906" w:rsidRDefault="006C6906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  <w:r w:rsidRPr="006C6906">
              <w:rPr>
                <w:rFonts w:ascii="Cambria" w:hAnsi="Cambria"/>
              </w:rPr>
              <w:t>2)</w:t>
            </w:r>
          </w:p>
          <w:p w14:paraId="4B617ED0" w14:textId="65C701FB" w:rsidR="00B13E8F" w:rsidRPr="006C6906" w:rsidRDefault="00B13E8F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  <w:r w:rsidRPr="00D7430F">
              <w:rPr>
                <w:rFonts w:cstheme="minorHAnsi"/>
                <w:noProof/>
              </w:rPr>
              <w:drawing>
                <wp:inline distT="0" distB="0" distL="0" distR="0" wp14:anchorId="1EA3F18C" wp14:editId="127648E6">
                  <wp:extent cx="1790700" cy="2720933"/>
                  <wp:effectExtent l="0" t="0" r="0" b="381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2720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6906" w:rsidRPr="006C6906" w14:paraId="7D72A572" w14:textId="77777777" w:rsidTr="006C6906">
        <w:trPr>
          <w:trHeight w:val="242"/>
        </w:trPr>
        <w:tc>
          <w:tcPr>
            <w:tcW w:w="5508" w:type="dxa"/>
          </w:tcPr>
          <w:p w14:paraId="5ED76C81" w14:textId="77777777" w:rsidR="006C6906" w:rsidRDefault="006C6906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3)</w:t>
            </w:r>
          </w:p>
          <w:p w14:paraId="06F93A29" w14:textId="23113177" w:rsidR="00B13E8F" w:rsidRPr="006C6906" w:rsidRDefault="00B13E8F" w:rsidP="00BB15CF">
            <w:pPr>
              <w:tabs>
                <w:tab w:val="left" w:pos="3490"/>
              </w:tabs>
              <w:rPr>
                <w:rFonts w:ascii="Cambria" w:hAnsi="Cambria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5A35495" wp14:editId="45F0B45E">
                  <wp:extent cx="2056040" cy="2362200"/>
                  <wp:effectExtent l="0" t="0" r="1905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150" cy="236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/>
              </w:rPr>
              <w:tab/>
            </w:r>
          </w:p>
        </w:tc>
        <w:tc>
          <w:tcPr>
            <w:tcW w:w="5508" w:type="dxa"/>
          </w:tcPr>
          <w:p w14:paraId="5B3B34AE" w14:textId="77777777" w:rsidR="006C6906" w:rsidRDefault="006C6906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4)</w:t>
            </w:r>
          </w:p>
          <w:p w14:paraId="43E1E994" w14:textId="77777777" w:rsidR="00B13E8F" w:rsidRDefault="00B13E8F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1D6562E" wp14:editId="76B4FB20">
                  <wp:extent cx="2879387" cy="2355751"/>
                  <wp:effectExtent l="0" t="0" r="0" b="6985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205" cy="2355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CA99DF" w14:textId="77777777" w:rsidR="00B13E8F" w:rsidRDefault="00B13E8F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</w:p>
          <w:p w14:paraId="137DE851" w14:textId="77777777" w:rsidR="00B13E8F" w:rsidRDefault="00B13E8F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</w:p>
          <w:p w14:paraId="604618E8" w14:textId="77777777" w:rsidR="00B13E8F" w:rsidRDefault="00B13E8F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</w:p>
          <w:p w14:paraId="7C365FEF" w14:textId="77777777" w:rsidR="00B13E8F" w:rsidRDefault="00B13E8F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</w:p>
          <w:p w14:paraId="4D0B43FE" w14:textId="77777777" w:rsidR="00B13E8F" w:rsidRDefault="00B13E8F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</w:p>
          <w:p w14:paraId="443C3DF7" w14:textId="77777777" w:rsidR="00B13E8F" w:rsidRDefault="00B13E8F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</w:p>
          <w:p w14:paraId="2238F097" w14:textId="0960CE48" w:rsidR="00B13E8F" w:rsidRPr="006C6906" w:rsidRDefault="00B13E8F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</w:p>
        </w:tc>
      </w:tr>
      <w:tr w:rsidR="006C6906" w:rsidRPr="006C6906" w14:paraId="20E46859" w14:textId="77777777" w:rsidTr="00B13E8F">
        <w:trPr>
          <w:trHeight w:val="6551"/>
        </w:trPr>
        <w:tc>
          <w:tcPr>
            <w:tcW w:w="5508" w:type="dxa"/>
          </w:tcPr>
          <w:p w14:paraId="44ECA885" w14:textId="77777777" w:rsidR="006C6906" w:rsidRDefault="006C6906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5)</w:t>
            </w:r>
          </w:p>
          <w:p w14:paraId="009DB2E3" w14:textId="4609D673" w:rsidR="00B13E8F" w:rsidRPr="006C6906" w:rsidRDefault="00B13E8F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0274D558" wp14:editId="57294318">
                  <wp:extent cx="1662393" cy="2628900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393" cy="262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4FFDD6A" w14:textId="77777777" w:rsidR="006C6906" w:rsidRDefault="006C6906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6)</w:t>
            </w:r>
          </w:p>
          <w:p w14:paraId="3CE46430" w14:textId="691E1AE1" w:rsidR="00B13E8F" w:rsidRPr="006C6906" w:rsidRDefault="00B13E8F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42FA0C6B" wp14:editId="0DBB472E">
                  <wp:extent cx="1657350" cy="2859124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099" cy="2867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6906" w:rsidRPr="006C6906" w14:paraId="6CBF0EC2" w14:textId="77777777" w:rsidTr="00B13E8F">
        <w:trPr>
          <w:trHeight w:val="7010"/>
        </w:trPr>
        <w:tc>
          <w:tcPr>
            <w:tcW w:w="5508" w:type="dxa"/>
          </w:tcPr>
          <w:p w14:paraId="64A66F2C" w14:textId="77777777" w:rsidR="006C6906" w:rsidRDefault="006C6906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7)</w:t>
            </w:r>
          </w:p>
          <w:p w14:paraId="37BEC1DE" w14:textId="5EB10F2D" w:rsidR="00B13E8F" w:rsidRPr="006C6906" w:rsidRDefault="00B13E8F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49A02A82" wp14:editId="208B8C0E">
                  <wp:extent cx="1611492" cy="2451370"/>
                  <wp:effectExtent l="0" t="0" r="8255" b="635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492" cy="2451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003E56A" w14:textId="77777777" w:rsidR="006C6906" w:rsidRDefault="006C6906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8)</w:t>
            </w:r>
          </w:p>
          <w:p w14:paraId="2C204335" w14:textId="6D5CE07E" w:rsidR="00B13E8F" w:rsidRPr="006C6906" w:rsidRDefault="00B13E8F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1F1D4234" wp14:editId="40818541">
                  <wp:extent cx="1873365" cy="2562225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365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152906" w14:textId="734BB63C" w:rsidR="00B13E8F" w:rsidRDefault="00B13E8F" w:rsidP="00BB15CF">
      <w:pPr>
        <w:tabs>
          <w:tab w:val="left" w:pos="1269"/>
        </w:tabs>
        <w:spacing w:after="0" w:line="240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br w:type="page"/>
      </w:r>
    </w:p>
    <w:p w14:paraId="3A9B00A7" w14:textId="4F908E6C" w:rsidR="006C6906" w:rsidRDefault="006465BD" w:rsidP="00BB15CF">
      <w:pPr>
        <w:tabs>
          <w:tab w:val="left" w:pos="1269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  <w:b/>
          <w:u w:val="single"/>
        </w:rPr>
        <w:lastRenderedPageBreak/>
        <w:t>Silver: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465BD" w14:paraId="1441D3B1" w14:textId="77777777" w:rsidTr="006465BD">
        <w:tc>
          <w:tcPr>
            <w:tcW w:w="11016" w:type="dxa"/>
          </w:tcPr>
          <w:p w14:paraId="7BC08FF9" w14:textId="06535E8F" w:rsidR="006465BD" w:rsidRPr="006465BD" w:rsidRDefault="006465BD" w:rsidP="00BB15CF">
            <w:pPr>
              <w:rPr>
                <w:rFonts w:cstheme="minorHAnsi"/>
              </w:rPr>
            </w:pPr>
            <w:r>
              <w:rPr>
                <w:rFonts w:ascii="Cambria" w:hAnsi="Cambria"/>
              </w:rPr>
              <w:t xml:space="preserve">10) </w:t>
            </w:r>
            <w:r w:rsidR="00BB15CF">
              <w:rPr>
                <w:rFonts w:cstheme="minorHAnsi"/>
              </w:rPr>
              <w:t xml:space="preserve">Determine if the triangles are </w:t>
            </w:r>
            <w:r>
              <w:rPr>
                <w:rFonts w:cstheme="minorHAnsi"/>
              </w:rPr>
              <w:t>similar or not.  State the reason(s) why or why not.</w:t>
            </w:r>
          </w:p>
          <w:p w14:paraId="0922B9E2" w14:textId="39648A78" w:rsidR="006465BD" w:rsidRDefault="006465BD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120F9AE" wp14:editId="7B3BF3CF">
                  <wp:extent cx="2506851" cy="2389914"/>
                  <wp:effectExtent l="0" t="0" r="8255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0181" cy="2393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65BD" w14:paraId="3BA31DF2" w14:textId="77777777" w:rsidTr="006465BD">
        <w:tc>
          <w:tcPr>
            <w:tcW w:w="11016" w:type="dxa"/>
          </w:tcPr>
          <w:p w14:paraId="4855FE34" w14:textId="736BEE9D" w:rsidR="006465BD" w:rsidRDefault="006465BD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editId="37F31B93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805180</wp:posOffset>
                      </wp:positionV>
                      <wp:extent cx="266700" cy="1743075"/>
                      <wp:effectExtent l="0" t="0" r="38100" b="34925"/>
                      <wp:wrapThrough wrapText="bothSides">
                        <wp:wrapPolygon edited="0">
                          <wp:start x="0" y="0"/>
                          <wp:lineTo x="0" y="21718"/>
                          <wp:lineTo x="22629" y="21718"/>
                          <wp:lineTo x="22629" y="0"/>
                          <wp:lineTo x="0" y="0"/>
                        </wp:wrapPolygon>
                      </wp:wrapThrough>
                      <wp:docPr id="41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743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" o:spid="_x0000_s1026" style="position:absolute;margin-left:42pt;margin-top:63.4pt;width:21pt;height:13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" fillcolor="white [3212]" strokecolor="white [3212]" strokeweight="1pt">
                      <v:path arrowok="t"/>
                      <w10:wrap type="through"/>
                    </v:rect>
                  </w:pict>
                </mc:Fallback>
              </mc:AlternateContent>
            </w:r>
            <w:r>
              <w:rPr>
                <w:rFonts w:ascii="Cambria" w:hAnsi="Cambria"/>
              </w:rPr>
              <w:t>11)</w:t>
            </w:r>
          </w:p>
          <w:p w14:paraId="3C62F6CE" w14:textId="1FA7621E" w:rsidR="006465BD" w:rsidRDefault="006465BD" w:rsidP="00BB15CF">
            <w:pPr>
              <w:tabs>
                <w:tab w:val="left" w:pos="1269"/>
              </w:tabs>
              <w:rPr>
                <w:rFonts w:ascii="Cambria" w:hAnsi="Cambria"/>
              </w:rPr>
            </w:pPr>
            <w:r w:rsidRPr="002353EA">
              <w:rPr>
                <w:rFonts w:cstheme="minorHAnsi"/>
                <w:noProof/>
              </w:rPr>
              <w:drawing>
                <wp:inline distT="0" distB="0" distL="0" distR="0" wp14:anchorId="61A0FA98" wp14:editId="77BA7E25">
                  <wp:extent cx="4884664" cy="25146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1360" cy="2518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5CF" w14:paraId="1B83CECC" w14:textId="77777777" w:rsidTr="006465BD">
        <w:tc>
          <w:tcPr>
            <w:tcW w:w="11016" w:type="dxa"/>
          </w:tcPr>
          <w:p w14:paraId="5539C064" w14:textId="40BC842B" w:rsidR="00BB15CF" w:rsidRPr="002353EA" w:rsidRDefault="00BB15CF" w:rsidP="00BB15CF">
            <w:pPr>
              <w:rPr>
                <w:rFonts w:cs="Arial"/>
              </w:rPr>
            </w:pPr>
            <w:r>
              <w:rPr>
                <w:rFonts w:ascii="Cambria" w:hAnsi="Cambria"/>
                <w:noProof/>
              </w:rPr>
              <w:t xml:space="preserve">12) </w:t>
            </w:r>
            <w:r w:rsidRPr="002353EA">
              <w:rPr>
                <w:rFonts w:cs="Arial"/>
              </w:rPr>
              <w:t>∆ABC is similar to ∆XYZ.</w:t>
            </w:r>
          </w:p>
          <w:p w14:paraId="63847BDC" w14:textId="1B27471B" w:rsidR="00BB15CF" w:rsidRPr="002353EA" w:rsidRDefault="00BB15CF" w:rsidP="00C87F63">
            <w:pPr>
              <w:jc w:val="center"/>
              <w:rPr>
                <w:rFonts w:cs="Arial"/>
                <w:noProof/>
              </w:rPr>
            </w:pPr>
            <w:r w:rsidRPr="002353EA">
              <w:rPr>
                <w:rFonts w:cs="Arial"/>
                <w:noProof/>
              </w:rPr>
              <w:drawing>
                <wp:inline distT="0" distB="0" distL="0" distR="0" wp14:anchorId="27308580" wp14:editId="0B7E366D">
                  <wp:extent cx="1971675" cy="1838325"/>
                  <wp:effectExtent l="0" t="0" r="9525" b="9525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566" t="34294" r="46021" b="422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90930A" w14:textId="77777777" w:rsidR="00BB15CF" w:rsidRPr="002353EA" w:rsidRDefault="00BB15CF" w:rsidP="00BB15CF">
            <w:pPr>
              <w:rPr>
                <w:rFonts w:cs="Arial"/>
              </w:rPr>
            </w:pPr>
            <w:r w:rsidRPr="002353EA">
              <w:rPr>
                <w:rFonts w:cs="Arial"/>
              </w:rPr>
              <w:t xml:space="preserve">What is the measure of </w:t>
            </w:r>
            <w:r w:rsidRPr="002353EA">
              <w:rPr>
                <w:rFonts w:cs="Arial"/>
                <w:position w:val="-4"/>
              </w:rPr>
              <w:object w:dxaOrig="260" w:dyaOrig="240" w14:anchorId="1E56E5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2pt" o:ole="">
                  <v:imagedata r:id="rId25" o:title=""/>
                </v:shape>
                <o:OLEObject Type="Embed" ProgID="Equation.3" ShapeID="_x0000_i1025" DrawAspect="Content" ObjectID="_1387031843" r:id="rId26"/>
              </w:object>
            </w:r>
            <w:r w:rsidRPr="002353EA">
              <w:rPr>
                <w:rFonts w:cs="Arial"/>
              </w:rPr>
              <w:t>X?  On the lines below, explain how you determined your answer.</w:t>
            </w:r>
          </w:p>
          <w:p w14:paraId="0165EAF6" w14:textId="77777777" w:rsidR="00BB15CF" w:rsidRDefault="00BB15CF" w:rsidP="00BB15CF">
            <w:pPr>
              <w:spacing w:line="360" w:lineRule="auto"/>
            </w:pPr>
            <w:r>
              <w:t>__________________________________________________________________________________________</w:t>
            </w:r>
          </w:p>
          <w:p w14:paraId="3DF38A74" w14:textId="77777777" w:rsidR="00BB15CF" w:rsidRDefault="00BB15CF" w:rsidP="00BB15CF">
            <w:pPr>
              <w:spacing w:line="360" w:lineRule="auto"/>
            </w:pPr>
            <w:r>
              <w:t>__________________________________________________________________________________________</w:t>
            </w:r>
          </w:p>
          <w:p w14:paraId="431348A0" w14:textId="77777777" w:rsidR="00BB15CF" w:rsidRDefault="00BB15CF" w:rsidP="00BB15CF">
            <w:pPr>
              <w:spacing w:line="360" w:lineRule="auto"/>
            </w:pPr>
            <w:r>
              <w:t>__________________________________________________________________________________________</w:t>
            </w:r>
          </w:p>
          <w:p w14:paraId="55D6082D" w14:textId="77777777" w:rsidR="00BB15CF" w:rsidRDefault="00BB15CF" w:rsidP="00BB15CF">
            <w:pPr>
              <w:spacing w:line="360" w:lineRule="auto"/>
            </w:pPr>
            <w:r>
              <w:t>__________________________________________________________________________________________</w:t>
            </w:r>
          </w:p>
          <w:p w14:paraId="5B064B4E" w14:textId="4CDF9659" w:rsidR="00BB15CF" w:rsidRPr="00C87F63" w:rsidRDefault="00BB15CF" w:rsidP="00C87F63">
            <w:pPr>
              <w:spacing w:line="360" w:lineRule="auto"/>
            </w:pPr>
            <w:r>
              <w:t>__________________________________________________________________________________________</w:t>
            </w:r>
          </w:p>
        </w:tc>
      </w:tr>
    </w:tbl>
    <w:p w14:paraId="77B49AF3" w14:textId="76DCE26D" w:rsidR="006465BD" w:rsidRDefault="008F6A90" w:rsidP="006C6906">
      <w:pPr>
        <w:tabs>
          <w:tab w:val="left" w:pos="1269"/>
        </w:tabs>
        <w:rPr>
          <w:rFonts w:ascii="Cambria" w:hAnsi="Cambria"/>
        </w:rPr>
      </w:pPr>
      <w:r>
        <w:rPr>
          <w:rFonts w:ascii="Cambria" w:hAnsi="Cambria"/>
          <w:b/>
          <w:u w:val="single"/>
        </w:rPr>
        <w:lastRenderedPageBreak/>
        <w:t>Gold:</w:t>
      </w:r>
    </w:p>
    <w:p w14:paraId="12E76756" w14:textId="52740BE8" w:rsidR="008F6A90" w:rsidRDefault="008F6A90" w:rsidP="006C6906">
      <w:pPr>
        <w:tabs>
          <w:tab w:val="left" w:pos="1269"/>
        </w:tabs>
        <w:rPr>
          <w:rFonts w:ascii="Cambria" w:hAnsi="Cambria"/>
        </w:rPr>
      </w:pPr>
      <w:r>
        <w:rPr>
          <w:rFonts w:ascii="Cambria" w:hAnsi="Cambria"/>
        </w:rPr>
        <w:t>13)</w:t>
      </w:r>
    </w:p>
    <w:p w14:paraId="3CA80A9B" w14:textId="77777777" w:rsidR="008F6A90" w:rsidRDefault="008F6A90" w:rsidP="008F6A90">
      <w:r w:rsidRPr="002353EA">
        <w:rPr>
          <w:rFonts w:cstheme="minorHAnsi"/>
          <w:noProof/>
        </w:rPr>
        <w:drawing>
          <wp:inline distT="0" distB="0" distL="0" distR="0" wp14:anchorId="452227CD" wp14:editId="4A5DB2E5">
            <wp:extent cx="6305550" cy="31337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596"/>
                    <a:stretch/>
                  </pic:blipFill>
                  <pic:spPr bwMode="auto">
                    <a:xfrm>
                      <a:off x="0" y="0"/>
                      <a:ext cx="6309360" cy="3135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ABAE22" w14:textId="77777777" w:rsidR="008F6A90" w:rsidRDefault="008F6A90" w:rsidP="008F6A90"/>
    <w:p w14:paraId="76440F50" w14:textId="77777777" w:rsidR="008F6A90" w:rsidRDefault="008F6A90" w:rsidP="008F6A90"/>
    <w:p w14:paraId="2C0C5C69" w14:textId="77777777" w:rsidR="008F6A90" w:rsidRDefault="008F6A90" w:rsidP="008F6A90">
      <w:r>
        <w:t>Is triangle AKC similar to triangle KDB?  Explain your reasoning below.</w:t>
      </w:r>
    </w:p>
    <w:p w14:paraId="7141F4CB" w14:textId="77777777" w:rsidR="008F6A90" w:rsidRDefault="008F6A90" w:rsidP="008F6A90"/>
    <w:p w14:paraId="0A5908FC" w14:textId="77777777" w:rsidR="008F6A90" w:rsidRDefault="008F6A90" w:rsidP="008F6A90">
      <w:pPr>
        <w:spacing w:line="360" w:lineRule="auto"/>
      </w:pPr>
      <w:r>
        <w:t>__________________________________________________________________________________________</w:t>
      </w:r>
    </w:p>
    <w:p w14:paraId="14BA5B21" w14:textId="77777777" w:rsidR="008F6A90" w:rsidRDefault="008F6A90" w:rsidP="008F6A90">
      <w:pPr>
        <w:spacing w:line="360" w:lineRule="auto"/>
      </w:pPr>
      <w:r>
        <w:t>__________________________________________________________________________________________</w:t>
      </w:r>
    </w:p>
    <w:p w14:paraId="4C46C193" w14:textId="77777777" w:rsidR="008F6A90" w:rsidRDefault="008F6A90" w:rsidP="008F6A90">
      <w:pPr>
        <w:spacing w:line="360" w:lineRule="auto"/>
      </w:pPr>
      <w:r>
        <w:t>__________________________________________________________________________________________</w:t>
      </w:r>
    </w:p>
    <w:p w14:paraId="517D1445" w14:textId="77777777" w:rsidR="008F6A90" w:rsidRDefault="008F6A90" w:rsidP="008F6A90">
      <w:pPr>
        <w:spacing w:line="360" w:lineRule="auto"/>
      </w:pPr>
      <w:r>
        <w:t>__________________________________________________________________________________________</w:t>
      </w:r>
    </w:p>
    <w:p w14:paraId="467F7C2C" w14:textId="77777777" w:rsidR="008F6A90" w:rsidRDefault="008F6A90" w:rsidP="008F6A90">
      <w:pPr>
        <w:spacing w:line="360" w:lineRule="auto"/>
      </w:pPr>
      <w:r>
        <w:t>__________________________________________________________________________________________</w:t>
      </w:r>
    </w:p>
    <w:p w14:paraId="23CB8D69" w14:textId="77777777" w:rsidR="008F6A90" w:rsidRDefault="008F6A90" w:rsidP="008F6A90">
      <w:pPr>
        <w:spacing w:line="360" w:lineRule="auto"/>
      </w:pPr>
      <w:r>
        <w:t>__________________________________________________________________________________________</w:t>
      </w:r>
    </w:p>
    <w:p w14:paraId="52FCBE6C" w14:textId="77777777" w:rsidR="008F6A90" w:rsidRDefault="008F6A90" w:rsidP="008F6A90">
      <w:pPr>
        <w:spacing w:line="360" w:lineRule="auto"/>
      </w:pPr>
      <w:r>
        <w:t>__________________________________________________________________________________________</w:t>
      </w:r>
    </w:p>
    <w:p w14:paraId="5136C172" w14:textId="77777777" w:rsidR="008F6A90" w:rsidRPr="008F6A90" w:rsidRDefault="008F6A90" w:rsidP="006C6906">
      <w:pPr>
        <w:tabs>
          <w:tab w:val="left" w:pos="1269"/>
        </w:tabs>
        <w:rPr>
          <w:rFonts w:ascii="Cambria" w:hAnsi="Cambria"/>
        </w:rPr>
      </w:pPr>
      <w:bookmarkStart w:id="0" w:name="_GoBack"/>
      <w:bookmarkEnd w:id="0"/>
    </w:p>
    <w:sectPr w:rsidR="008F6A90" w:rsidRPr="008F6A90" w:rsidSect="007A182B">
      <w:footerReference w:type="even" r:id="rId28"/>
      <w:footerReference w:type="default" r:id="rId2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634F8" w14:textId="77777777" w:rsidR="006465BD" w:rsidRDefault="006465BD" w:rsidP="00C4032F">
      <w:pPr>
        <w:spacing w:after="0" w:line="240" w:lineRule="auto"/>
      </w:pPr>
      <w:r>
        <w:separator/>
      </w:r>
    </w:p>
  </w:endnote>
  <w:endnote w:type="continuationSeparator" w:id="0">
    <w:p w14:paraId="5994D2B7" w14:textId="77777777" w:rsidR="006465BD" w:rsidRDefault="006465BD" w:rsidP="00C40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70393" w14:textId="4C312E06" w:rsidR="006465BD" w:rsidRDefault="006465BD">
    <w:pPr>
      <w:pStyle w:val="Footer"/>
    </w:pPr>
    <w:sdt>
      <w:sdtPr>
        <w:id w:val="969400743"/>
        <w:placeholder>
          <w:docPart w:val="AC350D3ACCC343459E1BFC3BFA5AB40B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2A74947C0E937246AD8C26487E1AF004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D50FF8DF3BC4C242B7F5599D1392FA4F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FEDBB" w14:textId="6057D6D9" w:rsidR="006465BD" w:rsidRPr="00C4032F" w:rsidRDefault="006465BD">
    <w:pPr>
      <w:pStyle w:val="Footer"/>
      <w:rPr>
        <w:b/>
      </w:rPr>
    </w:pPr>
    <w:r w:rsidRPr="00C4032F">
      <w:rPr>
        <w:b/>
      </w:rPr>
      <w:ptab w:relativeTo="margin" w:alignment="center" w:leader="none"/>
    </w:r>
    <w:r w:rsidRPr="00C4032F">
      <w:rPr>
        <w:b/>
      </w:rPr>
      <w:t>Be Your Best Self: 2018</w:t>
    </w:r>
    <w:r w:rsidRPr="00C4032F">
      <w:rPr>
        <w:b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FDC21C" w14:textId="77777777" w:rsidR="006465BD" w:rsidRDefault="006465BD" w:rsidP="00C4032F">
      <w:pPr>
        <w:spacing w:after="0" w:line="240" w:lineRule="auto"/>
      </w:pPr>
      <w:r>
        <w:separator/>
      </w:r>
    </w:p>
  </w:footnote>
  <w:footnote w:type="continuationSeparator" w:id="0">
    <w:p w14:paraId="10AFCDAC" w14:textId="77777777" w:rsidR="006465BD" w:rsidRDefault="006465BD" w:rsidP="00C403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6FFD"/>
    <w:multiLevelType w:val="hybridMultilevel"/>
    <w:tmpl w:val="30349148"/>
    <w:lvl w:ilvl="0" w:tplc="81701D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B20E9"/>
    <w:multiLevelType w:val="hybridMultilevel"/>
    <w:tmpl w:val="C0B46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E3B"/>
    <w:rsid w:val="00027E3B"/>
    <w:rsid w:val="00155548"/>
    <w:rsid w:val="00196D9A"/>
    <w:rsid w:val="001C0BFA"/>
    <w:rsid w:val="001D3F00"/>
    <w:rsid w:val="001D59AA"/>
    <w:rsid w:val="003241E9"/>
    <w:rsid w:val="00325DB7"/>
    <w:rsid w:val="003E167E"/>
    <w:rsid w:val="004333BD"/>
    <w:rsid w:val="00513325"/>
    <w:rsid w:val="00542338"/>
    <w:rsid w:val="00595B28"/>
    <w:rsid w:val="006465BD"/>
    <w:rsid w:val="006B2BDA"/>
    <w:rsid w:val="006C6906"/>
    <w:rsid w:val="006E55AD"/>
    <w:rsid w:val="007A182B"/>
    <w:rsid w:val="007D3C7C"/>
    <w:rsid w:val="0085383B"/>
    <w:rsid w:val="008C22AF"/>
    <w:rsid w:val="008F6A90"/>
    <w:rsid w:val="009D4530"/>
    <w:rsid w:val="00B13E8F"/>
    <w:rsid w:val="00B835C7"/>
    <w:rsid w:val="00BB15CF"/>
    <w:rsid w:val="00BB2F3B"/>
    <w:rsid w:val="00C4032F"/>
    <w:rsid w:val="00C7505E"/>
    <w:rsid w:val="00C77AA1"/>
    <w:rsid w:val="00C87F63"/>
    <w:rsid w:val="00CD3030"/>
    <w:rsid w:val="00CF60FA"/>
    <w:rsid w:val="00DF4A41"/>
    <w:rsid w:val="00F22D85"/>
    <w:rsid w:val="00F7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9ED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33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3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39"/>
    <w:rsid w:val="00542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05E"/>
    <w:rPr>
      <w:color w:val="808080"/>
    </w:rPr>
  </w:style>
  <w:style w:type="paragraph" w:styleId="ListParagraph">
    <w:name w:val="List Paragraph"/>
    <w:basedOn w:val="Normal"/>
    <w:uiPriority w:val="34"/>
    <w:qFormat/>
    <w:rsid w:val="00DF4A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32F"/>
  </w:style>
  <w:style w:type="paragraph" w:styleId="Footer">
    <w:name w:val="footer"/>
    <w:basedOn w:val="Normal"/>
    <w:link w:val="Foot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32F"/>
  </w:style>
  <w:style w:type="paragraph" w:styleId="CommentText">
    <w:name w:val="annotation text"/>
    <w:basedOn w:val="Normal"/>
    <w:link w:val="CommentTextChar"/>
    <w:uiPriority w:val="99"/>
    <w:unhideWhenUsed/>
    <w:rsid w:val="006E55A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AD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E55A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33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3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39"/>
    <w:rsid w:val="00542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05E"/>
    <w:rPr>
      <w:color w:val="808080"/>
    </w:rPr>
  </w:style>
  <w:style w:type="paragraph" w:styleId="ListParagraph">
    <w:name w:val="List Paragraph"/>
    <w:basedOn w:val="Normal"/>
    <w:uiPriority w:val="34"/>
    <w:qFormat/>
    <w:rsid w:val="00DF4A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32F"/>
  </w:style>
  <w:style w:type="paragraph" w:styleId="Footer">
    <w:name w:val="footer"/>
    <w:basedOn w:val="Normal"/>
    <w:link w:val="FooterChar"/>
    <w:uiPriority w:val="99"/>
    <w:unhideWhenUsed/>
    <w:rsid w:val="00C403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32F"/>
  </w:style>
  <w:style w:type="paragraph" w:styleId="CommentText">
    <w:name w:val="annotation text"/>
    <w:basedOn w:val="Normal"/>
    <w:link w:val="CommentTextChar"/>
    <w:uiPriority w:val="99"/>
    <w:unhideWhenUsed/>
    <w:rsid w:val="006E55A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AD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E55A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emf"/><Relationship Id="rId20" Type="http://schemas.openxmlformats.org/officeDocument/2006/relationships/image" Target="media/image12.emf"/><Relationship Id="rId21" Type="http://schemas.openxmlformats.org/officeDocument/2006/relationships/image" Target="media/image13.emf"/><Relationship Id="rId22" Type="http://schemas.openxmlformats.org/officeDocument/2006/relationships/image" Target="media/image14.emf"/><Relationship Id="rId23" Type="http://schemas.openxmlformats.org/officeDocument/2006/relationships/image" Target="media/image15.emf"/><Relationship Id="rId24" Type="http://schemas.openxmlformats.org/officeDocument/2006/relationships/image" Target="media/image16.png"/><Relationship Id="rId25" Type="http://schemas.openxmlformats.org/officeDocument/2006/relationships/image" Target="media/image17.wmf"/><Relationship Id="rId26" Type="http://schemas.openxmlformats.org/officeDocument/2006/relationships/oleObject" Target="embeddings/oleObject1.bin"/><Relationship Id="rId27" Type="http://schemas.openxmlformats.org/officeDocument/2006/relationships/image" Target="media/image18.emf"/><Relationship Id="rId28" Type="http://schemas.openxmlformats.org/officeDocument/2006/relationships/footer" Target="footer1.xml"/><Relationship Id="rId29" Type="http://schemas.openxmlformats.org/officeDocument/2006/relationships/footer" Target="footer2.xml"/><Relationship Id="rId30" Type="http://schemas.openxmlformats.org/officeDocument/2006/relationships/fontTable" Target="fontTable.xml"/><Relationship Id="rId31" Type="http://schemas.openxmlformats.org/officeDocument/2006/relationships/glossaryDocument" Target="glossary/document.xml"/><Relationship Id="rId32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image" Target="media/image3.emf"/><Relationship Id="rId12" Type="http://schemas.openxmlformats.org/officeDocument/2006/relationships/image" Target="media/image4.emf"/><Relationship Id="rId13" Type="http://schemas.openxmlformats.org/officeDocument/2006/relationships/image" Target="media/image5.emf"/><Relationship Id="rId14" Type="http://schemas.openxmlformats.org/officeDocument/2006/relationships/image" Target="media/image6.emf"/><Relationship Id="rId15" Type="http://schemas.openxmlformats.org/officeDocument/2006/relationships/image" Target="media/image7.emf"/><Relationship Id="rId16" Type="http://schemas.openxmlformats.org/officeDocument/2006/relationships/image" Target="media/image8.emf"/><Relationship Id="rId17" Type="http://schemas.openxmlformats.org/officeDocument/2006/relationships/image" Target="media/image9.emf"/><Relationship Id="rId18" Type="http://schemas.openxmlformats.org/officeDocument/2006/relationships/image" Target="media/image10.emf"/><Relationship Id="rId19" Type="http://schemas.openxmlformats.org/officeDocument/2006/relationships/image" Target="media/image11.e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C350D3ACCC343459E1BFC3BFA5AB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B16D63-4F49-F54A-9915-9D6BD7936BBD}"/>
      </w:docPartPr>
      <w:docPartBody>
        <w:p w14:paraId="7AF9D02C" w14:textId="4DC3A421" w:rsidR="0054542B" w:rsidRDefault="00B6634D" w:rsidP="00B6634D">
          <w:pPr>
            <w:pStyle w:val="AC350D3ACCC343459E1BFC3BFA5AB40B"/>
          </w:pPr>
          <w:r>
            <w:t>[Type text]</w:t>
          </w:r>
        </w:p>
      </w:docPartBody>
    </w:docPart>
    <w:docPart>
      <w:docPartPr>
        <w:name w:val="2A74947C0E937246AD8C26487E1AF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8BD23-4E1C-0246-A8E1-8CB675580453}"/>
      </w:docPartPr>
      <w:docPartBody>
        <w:p w14:paraId="0408DFC2" w14:textId="264AF5B7" w:rsidR="0054542B" w:rsidRDefault="00B6634D" w:rsidP="00B6634D">
          <w:pPr>
            <w:pStyle w:val="2A74947C0E937246AD8C26487E1AF004"/>
          </w:pPr>
          <w:r>
            <w:t>[Type text]</w:t>
          </w:r>
        </w:p>
      </w:docPartBody>
    </w:docPart>
    <w:docPart>
      <w:docPartPr>
        <w:name w:val="D50FF8DF3BC4C242B7F5599D1392F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B0AA2-9C7D-EE45-BB2E-9DE30C0B80DD}"/>
      </w:docPartPr>
      <w:docPartBody>
        <w:p w14:paraId="6197D9DD" w14:textId="43FD5680" w:rsidR="0054542B" w:rsidRDefault="00B6634D" w:rsidP="00B6634D">
          <w:pPr>
            <w:pStyle w:val="D50FF8DF3BC4C242B7F5599D1392FA4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4D"/>
    <w:rsid w:val="0054542B"/>
    <w:rsid w:val="00752FCB"/>
    <w:rsid w:val="00B6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350D3ACCC343459E1BFC3BFA5AB40B">
    <w:name w:val="AC350D3ACCC343459E1BFC3BFA5AB40B"/>
    <w:rsid w:val="00B6634D"/>
  </w:style>
  <w:style w:type="paragraph" w:customStyle="1" w:styleId="2A74947C0E937246AD8C26487E1AF004">
    <w:name w:val="2A74947C0E937246AD8C26487E1AF004"/>
    <w:rsid w:val="00B6634D"/>
  </w:style>
  <w:style w:type="paragraph" w:customStyle="1" w:styleId="D50FF8DF3BC4C242B7F5599D1392FA4F">
    <w:name w:val="D50FF8DF3BC4C242B7F5599D1392FA4F"/>
    <w:rsid w:val="00B6634D"/>
  </w:style>
  <w:style w:type="paragraph" w:customStyle="1" w:styleId="FFEA5AA99BC7AA47A66560F9D98F8E0F">
    <w:name w:val="FFEA5AA99BC7AA47A66560F9D98F8E0F"/>
    <w:rsid w:val="00B6634D"/>
  </w:style>
  <w:style w:type="paragraph" w:customStyle="1" w:styleId="7501B93C5570104C9FE1B406877EFA4A">
    <w:name w:val="7501B93C5570104C9FE1B406877EFA4A"/>
    <w:rsid w:val="00B6634D"/>
  </w:style>
  <w:style w:type="paragraph" w:customStyle="1" w:styleId="E237C53048F23B419D4B3DE0A4605E9A">
    <w:name w:val="E237C53048F23B419D4B3DE0A4605E9A"/>
    <w:rsid w:val="00B6634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350D3ACCC343459E1BFC3BFA5AB40B">
    <w:name w:val="AC350D3ACCC343459E1BFC3BFA5AB40B"/>
    <w:rsid w:val="00B6634D"/>
  </w:style>
  <w:style w:type="paragraph" w:customStyle="1" w:styleId="2A74947C0E937246AD8C26487E1AF004">
    <w:name w:val="2A74947C0E937246AD8C26487E1AF004"/>
    <w:rsid w:val="00B6634D"/>
  </w:style>
  <w:style w:type="paragraph" w:customStyle="1" w:styleId="D50FF8DF3BC4C242B7F5599D1392FA4F">
    <w:name w:val="D50FF8DF3BC4C242B7F5599D1392FA4F"/>
    <w:rsid w:val="00B6634D"/>
  </w:style>
  <w:style w:type="paragraph" w:customStyle="1" w:styleId="FFEA5AA99BC7AA47A66560F9D98F8E0F">
    <w:name w:val="FFEA5AA99BC7AA47A66560F9D98F8E0F"/>
    <w:rsid w:val="00B6634D"/>
  </w:style>
  <w:style w:type="paragraph" w:customStyle="1" w:styleId="7501B93C5570104C9FE1B406877EFA4A">
    <w:name w:val="7501B93C5570104C9FE1B406877EFA4A"/>
    <w:rsid w:val="00B6634D"/>
  </w:style>
  <w:style w:type="paragraph" w:customStyle="1" w:styleId="E237C53048F23B419D4B3DE0A4605E9A">
    <w:name w:val="E237C53048F23B419D4B3DE0A4605E9A"/>
    <w:rsid w:val="00B663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4878EE-2F62-B349-B050-816A96649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6</Pages>
  <Words>384</Words>
  <Characters>2190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Becky</cp:lastModifiedBy>
  <cp:revision>30</cp:revision>
  <dcterms:created xsi:type="dcterms:W3CDTF">2015-12-12T18:41:00Z</dcterms:created>
  <dcterms:modified xsi:type="dcterms:W3CDTF">2016-01-01T23:51:00Z</dcterms:modified>
</cp:coreProperties>
</file>